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F6" w:rsidRPr="001115F6" w:rsidRDefault="001115F6" w:rsidP="001115F6">
      <w:pPr>
        <w:outlineLvl w:val="1"/>
        <w:rPr>
          <w:rFonts w:ascii="Times New Roman" w:eastAsia="Times New Roman" w:hAnsi="Times New Roman" w:cs="Times New Roman"/>
          <w:b/>
          <w:bCs/>
          <w:color w:val="CC3300"/>
          <w:sz w:val="32"/>
          <w:szCs w:val="32"/>
          <w:lang w:eastAsia="sl-SI"/>
        </w:rPr>
      </w:pPr>
      <w:hyperlink r:id="rId6" w:history="1">
        <w:r w:rsidRPr="001115F6">
          <w:rPr>
            <w:rFonts w:ascii="Times New Roman" w:eastAsia="Times New Roman" w:hAnsi="Times New Roman" w:cs="Times New Roman"/>
            <w:b/>
            <w:bCs/>
            <w:color w:val="CC3300"/>
            <w:sz w:val="32"/>
            <w:szCs w:val="32"/>
            <w:lang w:eastAsia="sl-SI"/>
          </w:rPr>
          <w:t>Moč bakrene posode</w:t>
        </w:r>
      </w:hyperlink>
    </w:p>
    <w:p w:rsidR="001115F6" w:rsidRDefault="001115F6" w:rsidP="001115F6">
      <w:pPr>
        <w:outlineLvl w:val="1"/>
        <w:rPr>
          <w:rFonts w:ascii="Times New Roman" w:eastAsia="Times New Roman" w:hAnsi="Times New Roman" w:cs="Times New Roman"/>
          <w:b/>
          <w:bCs/>
          <w:color w:val="0000FF"/>
          <w:sz w:val="24"/>
          <w:szCs w:val="24"/>
          <w:u w:val="single"/>
          <w:lang w:eastAsia="sl-SI"/>
        </w:rPr>
      </w:pPr>
    </w:p>
    <w:p w:rsidR="001115F6" w:rsidRPr="00F261BC" w:rsidRDefault="001115F6" w:rsidP="001115F6">
      <w:pPr>
        <w:outlineLvl w:val="1"/>
        <w:rPr>
          <w:rFonts w:ascii="Times New Roman" w:eastAsia="Times New Roman" w:hAnsi="Times New Roman" w:cs="Times New Roman"/>
          <w:b/>
          <w:bCs/>
          <w:sz w:val="24"/>
          <w:szCs w:val="24"/>
          <w:lang w:eastAsia="sl-SI"/>
        </w:rPr>
      </w:pPr>
    </w:p>
    <w:p w:rsidR="001115F6" w:rsidRPr="00F261BC" w:rsidRDefault="001115F6" w:rsidP="001115F6">
      <w:pPr>
        <w:rPr>
          <w:rFonts w:ascii="Times New Roman" w:eastAsia="Times New Roman" w:hAnsi="Times New Roman" w:cs="Times New Roman"/>
          <w:sz w:val="24"/>
          <w:szCs w:val="24"/>
          <w:lang w:eastAsia="sl-SI"/>
        </w:rPr>
      </w:pPr>
    </w:p>
    <w:p w:rsidR="001115F6" w:rsidRDefault="001115F6" w:rsidP="001115F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Cel svet je šokiran, kaj vse zmore bakrena posoda</w:t>
      </w:r>
      <w:r>
        <w:rPr>
          <w:rFonts w:ascii="Times New Roman" w:eastAsia="Times New Roman" w:hAnsi="Times New Roman" w:cs="Times New Roman"/>
          <w:sz w:val="24"/>
          <w:szCs w:val="24"/>
          <w:lang w:eastAsia="sl-SI"/>
        </w:rPr>
        <w:t>.</w:t>
      </w:r>
      <w:r w:rsidRPr="00F261BC">
        <w:rPr>
          <w:rFonts w:ascii="Times New Roman" w:eastAsia="Times New Roman" w:hAnsi="Times New Roman" w:cs="Times New Roman"/>
          <w:sz w:val="24"/>
          <w:szCs w:val="24"/>
          <w:lang w:eastAsia="sl-SI"/>
        </w:rPr>
        <w:br/>
        <w:t xml:space="preserve">Danes vemo, da je voda, ki je bila več kot 16 ur v plastični embalaži, lahko nevarna. </w:t>
      </w:r>
    </w:p>
    <w:p w:rsidR="001115F6" w:rsidRDefault="001115F6" w:rsidP="001115F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Le redki pa vedo, da postane voda v bakreni posodi bolj čista.</w:t>
      </w:r>
      <w:r w:rsidRPr="00F261BC">
        <w:rPr>
          <w:rFonts w:ascii="Times New Roman" w:eastAsia="Times New Roman" w:hAnsi="Times New Roman" w:cs="Times New Roman"/>
          <w:sz w:val="24"/>
          <w:szCs w:val="24"/>
          <w:lang w:eastAsia="sl-SI"/>
        </w:rPr>
        <w:br/>
        <w:t xml:space="preserve">Leta 2012 so po spletu okoliščin analizirali onesnaženo vodo, ki je bila cel dan pri sobni temperaturi shranjena v bakrenih loncih. Analiza je pokazala presenetljive rezultate. Število mikrobov je bilo manjše za 97 %, prej škodljiva voda pa se je skoraj povsem očistila. </w:t>
      </w:r>
    </w:p>
    <w:p w:rsidR="001115F6" w:rsidRDefault="001115F6" w:rsidP="001115F6">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A najbolj neverjetno je bilo, da so v bakreni posodi bile uničene vse bakterije, ki so odporne proti antibiotikom in, ki v bolnišnicah povzročajo vse več težav.</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Prva misel je bila, da bi s takimi posodami morali opremiti afriške države, kjer imajo vodo sumljive kvalitete, podrobnejše raziskave, ki so samo potrdile prve izsledke, pa navajajo cel kup razlogov, zakaj bi bakreno posodo morali uporabljati tudi doma. </w:t>
      </w:r>
    </w:p>
    <w:p w:rsidR="006F7843" w:rsidRDefault="001115F6" w:rsidP="001115F6">
      <w:pPr>
        <w:rPr>
          <w:rFonts w:ascii="Times New Roman" w:eastAsia="Times New Roman" w:hAnsi="Times New Roman" w:cs="Times New Roman"/>
          <w:sz w:val="24"/>
          <w:szCs w:val="24"/>
          <w:lang w:eastAsia="sl-SI"/>
        </w:rPr>
      </w:pPr>
      <w:r w:rsidRPr="001115F6">
        <w:rPr>
          <w:rFonts w:ascii="Times New Roman" w:eastAsia="Times New Roman" w:hAnsi="Times New Roman" w:cs="Times New Roman"/>
          <w:sz w:val="24"/>
          <w:szCs w:val="24"/>
          <w:lang w:eastAsia="sl-SI"/>
        </w:rPr>
        <w:t>Še več! Stari ayurvedski zapisi omenjajo, da ima baker izredno sposobnost uravnoteženja procesov v telesu in glavi. Povečuje gibalnost, presnovo in fluidnost.</w:t>
      </w:r>
      <w:r w:rsidRPr="001115F6">
        <w:rPr>
          <w:rFonts w:ascii="Times New Roman" w:eastAsia="Times New Roman" w:hAnsi="Times New Roman" w:cs="Times New Roman"/>
          <w:sz w:val="24"/>
          <w:szCs w:val="24"/>
          <w:lang w:eastAsia="sl-SI"/>
        </w:rPr>
        <w:br/>
      </w:r>
      <w:r w:rsidRPr="001115F6">
        <w:rPr>
          <w:rFonts w:ascii="Times New Roman" w:eastAsia="Times New Roman" w:hAnsi="Times New Roman" w:cs="Times New Roman"/>
          <w:sz w:val="24"/>
          <w:szCs w:val="24"/>
          <w:lang w:eastAsia="sl-SI"/>
        </w:rPr>
        <w:br/>
        <w:t>Pred časom smo pisali o koristih srebrne vode ( Pozabljen fenomen srebrne vode ), bakrena voda pa prav nič ne zaostaja, posoda pa je veliko cenejša.</w:t>
      </w:r>
      <w:r w:rsidRPr="001115F6">
        <w:rPr>
          <w:rFonts w:ascii="Times New Roman" w:eastAsia="Times New Roman" w:hAnsi="Times New Roman" w:cs="Times New Roman"/>
          <w:sz w:val="24"/>
          <w:szCs w:val="24"/>
          <w:lang w:eastAsia="sl-SI"/>
        </w:rPr>
        <w:br/>
      </w:r>
      <w:r w:rsidRPr="001115F6">
        <w:rPr>
          <w:rFonts w:ascii="Times New Roman" w:eastAsia="Times New Roman" w:hAnsi="Times New Roman" w:cs="Times New Roman"/>
          <w:sz w:val="24"/>
          <w:szCs w:val="24"/>
          <w:lang w:eastAsia="sl-SI"/>
        </w:rPr>
        <w:br/>
        <w:t>Čeprav znanstveniki vpliv vode, ki stoji v bakreni posodi vsaj 12 ur, še vedno odkrivajo, pa je nekaj stvari znanih:</w:t>
      </w:r>
      <w:r w:rsidRPr="001115F6">
        <w:rPr>
          <w:rFonts w:ascii="Times New Roman" w:eastAsia="Times New Roman" w:hAnsi="Times New Roman" w:cs="Times New Roman"/>
          <w:sz w:val="24"/>
          <w:szCs w:val="24"/>
          <w:lang w:eastAsia="sl-SI"/>
        </w:rPr>
        <w:br/>
      </w:r>
      <w:r w:rsidRPr="001115F6">
        <w:rPr>
          <w:rFonts w:ascii="Times New Roman" w:eastAsia="Times New Roman" w:hAnsi="Times New Roman" w:cs="Times New Roman"/>
          <w:sz w:val="24"/>
          <w:szCs w:val="24"/>
          <w:lang w:eastAsia="sl-SI"/>
        </w:rPr>
        <w:br/>
      </w:r>
      <w:r w:rsidRPr="006F7843">
        <w:rPr>
          <w:rFonts w:ascii="Times New Roman" w:eastAsia="Times New Roman" w:hAnsi="Times New Roman" w:cs="Times New Roman"/>
          <w:b/>
          <w:color w:val="CC3300"/>
          <w:sz w:val="24"/>
          <w:szCs w:val="24"/>
          <w:lang w:eastAsia="sl-SI"/>
        </w:rPr>
        <w:t>    * bakrena posoda zelo učinkovito uničuje bakterije v vodi</w:t>
      </w:r>
      <w:r w:rsidRPr="006F7843">
        <w:rPr>
          <w:rFonts w:ascii="Times New Roman" w:eastAsia="Times New Roman" w:hAnsi="Times New Roman" w:cs="Times New Roman"/>
          <w:b/>
          <w:color w:val="CC3300"/>
          <w:sz w:val="24"/>
          <w:szCs w:val="24"/>
          <w:lang w:eastAsia="sl-SI"/>
        </w:rPr>
        <w:br/>
        <w:t>    * bakrena voda ureja delovanje ščitnice</w:t>
      </w:r>
      <w:r w:rsidRPr="006F7843">
        <w:rPr>
          <w:rFonts w:ascii="Times New Roman" w:eastAsia="Times New Roman" w:hAnsi="Times New Roman" w:cs="Times New Roman"/>
          <w:b/>
          <w:color w:val="CC3300"/>
          <w:sz w:val="24"/>
          <w:szCs w:val="24"/>
          <w:lang w:eastAsia="sl-SI"/>
        </w:rPr>
        <w:br/>
        <w:t>    * bakrena voda lajša bolečine v oteklih sklepih, kar je posledica artritisa</w:t>
      </w:r>
      <w:r w:rsidRPr="006F7843">
        <w:rPr>
          <w:rFonts w:ascii="Times New Roman" w:eastAsia="Times New Roman" w:hAnsi="Times New Roman" w:cs="Times New Roman"/>
          <w:b/>
          <w:color w:val="CC3300"/>
          <w:sz w:val="24"/>
          <w:szCs w:val="24"/>
          <w:lang w:eastAsia="sl-SI"/>
        </w:rPr>
        <w:br/>
        <w:t>    * upočasnjuje procese staranja</w:t>
      </w:r>
      <w:r w:rsidRPr="006F7843">
        <w:rPr>
          <w:rFonts w:ascii="Times New Roman" w:eastAsia="Times New Roman" w:hAnsi="Times New Roman" w:cs="Times New Roman"/>
          <w:b/>
          <w:color w:val="CC3300"/>
          <w:sz w:val="24"/>
          <w:szCs w:val="24"/>
          <w:lang w:eastAsia="sl-SI"/>
        </w:rPr>
        <w:br/>
        <w:t>    * uravnava krvni pritisk, srčni utrip in celo znižuje nivo holesterola in trigliceridov v krvi</w:t>
      </w:r>
      <w:r w:rsidRPr="006F7843">
        <w:rPr>
          <w:rFonts w:ascii="Times New Roman" w:eastAsia="Times New Roman" w:hAnsi="Times New Roman" w:cs="Times New Roman"/>
          <w:b/>
          <w:color w:val="CC3300"/>
          <w:sz w:val="24"/>
          <w:szCs w:val="24"/>
          <w:lang w:eastAsia="sl-SI"/>
        </w:rPr>
        <w:br/>
        <w:t>    * pospešuje celjenje ran</w:t>
      </w:r>
      <w:r w:rsidRPr="006F7843">
        <w:rPr>
          <w:rFonts w:ascii="Times New Roman" w:eastAsia="Times New Roman" w:hAnsi="Times New Roman" w:cs="Times New Roman"/>
          <w:b/>
          <w:color w:val="CC3300"/>
          <w:sz w:val="24"/>
          <w:szCs w:val="24"/>
          <w:lang w:eastAsia="sl-SI"/>
        </w:rPr>
        <w:br/>
        <w:t>    * baker je dober tonik za jetra, vranico in limfni sistem</w:t>
      </w:r>
      <w:r w:rsidRPr="006F7843">
        <w:rPr>
          <w:rFonts w:ascii="Times New Roman" w:eastAsia="Times New Roman" w:hAnsi="Times New Roman" w:cs="Times New Roman"/>
          <w:b/>
          <w:color w:val="CC3300"/>
          <w:sz w:val="24"/>
          <w:szCs w:val="24"/>
          <w:lang w:eastAsia="sl-SI"/>
        </w:rPr>
        <w:br/>
        <w:t>    * čisti ledvice in prebavni sistem</w:t>
      </w:r>
      <w:r w:rsidRPr="006F7843">
        <w:rPr>
          <w:rFonts w:ascii="Times New Roman" w:eastAsia="Times New Roman" w:hAnsi="Times New Roman" w:cs="Times New Roman"/>
          <w:b/>
          <w:color w:val="CC3300"/>
          <w:sz w:val="24"/>
          <w:szCs w:val="24"/>
          <w:lang w:eastAsia="sl-SI"/>
        </w:rPr>
        <w:br/>
        <w:t>    * stimulira možgane</w:t>
      </w:r>
      <w:r w:rsidRPr="006F7843">
        <w:rPr>
          <w:rFonts w:ascii="Times New Roman" w:eastAsia="Times New Roman" w:hAnsi="Times New Roman" w:cs="Times New Roman"/>
          <w:b/>
          <w:color w:val="CC3300"/>
          <w:sz w:val="24"/>
          <w:szCs w:val="24"/>
          <w:lang w:eastAsia="sl-SI"/>
        </w:rPr>
        <w:br/>
        <w:t>    * pomaga pri absorpciji železa v telesu</w:t>
      </w:r>
      <w:r w:rsidRPr="006F7843">
        <w:rPr>
          <w:rFonts w:ascii="Times New Roman" w:eastAsia="Times New Roman" w:hAnsi="Times New Roman" w:cs="Times New Roman"/>
          <w:b/>
          <w:color w:val="CC3300"/>
          <w:sz w:val="24"/>
          <w:szCs w:val="24"/>
          <w:lang w:eastAsia="sl-SI"/>
        </w:rPr>
        <w:br/>
      </w:r>
    </w:p>
    <w:p w:rsidR="001115F6" w:rsidRPr="001115F6" w:rsidRDefault="001115F6" w:rsidP="001115F6">
      <w:pPr>
        <w:rPr>
          <w:rFonts w:ascii="Times New Roman" w:eastAsia="Times New Roman" w:hAnsi="Times New Roman" w:cs="Times New Roman"/>
          <w:sz w:val="24"/>
          <w:szCs w:val="24"/>
          <w:lang w:eastAsia="sl-SI"/>
        </w:rPr>
      </w:pPr>
      <w:bookmarkStart w:id="0" w:name="_GoBack"/>
      <w:bookmarkEnd w:id="0"/>
      <w:r w:rsidRPr="001115F6">
        <w:rPr>
          <w:rFonts w:ascii="Times New Roman" w:eastAsia="Times New Roman" w:hAnsi="Times New Roman" w:cs="Times New Roman"/>
          <w:sz w:val="24"/>
          <w:szCs w:val="24"/>
          <w:lang w:eastAsia="sl-SI"/>
        </w:rPr>
        <w:br/>
        <w:t>Pri shranjevanju vode v bakrene vrče morate upoštevati nekaj nasvetov. Svežo vodo pustite stati čez noč in vrča nikar ne postavljajte v hladilnik. Zelo pomembno je, da posodo redno umivate (najbolje z limoninim sokom).</w:t>
      </w:r>
      <w:r w:rsidRPr="001115F6">
        <w:rPr>
          <w:rFonts w:ascii="Times New Roman" w:eastAsia="Times New Roman" w:hAnsi="Times New Roman" w:cs="Times New Roman"/>
          <w:sz w:val="24"/>
          <w:szCs w:val="24"/>
          <w:lang w:eastAsia="sl-SI"/>
        </w:rPr>
        <w:br/>
      </w:r>
      <w:r w:rsidRPr="001115F6">
        <w:rPr>
          <w:rFonts w:ascii="Times New Roman" w:eastAsia="Times New Roman" w:hAnsi="Times New Roman" w:cs="Times New Roman"/>
          <w:sz w:val="24"/>
          <w:szCs w:val="24"/>
          <w:lang w:eastAsia="sl-SI"/>
        </w:rPr>
        <w:br/>
        <w:t>Še nekaj imejte vseskozi pred očmi:</w:t>
      </w:r>
    </w:p>
    <w:p w:rsidR="001115F6" w:rsidRPr="001115F6" w:rsidRDefault="001115F6" w:rsidP="001115F6">
      <w:pPr>
        <w:pStyle w:val="ListParagraph"/>
        <w:rPr>
          <w:rFonts w:ascii="Times New Roman" w:eastAsia="Times New Roman" w:hAnsi="Times New Roman" w:cs="Times New Roman"/>
          <w:sz w:val="24"/>
          <w:szCs w:val="24"/>
          <w:lang w:eastAsia="sl-SI"/>
        </w:rPr>
      </w:pPr>
      <w:r w:rsidRPr="001115F6">
        <w:rPr>
          <w:rFonts w:ascii="Times New Roman" w:eastAsia="Times New Roman" w:hAnsi="Times New Roman" w:cs="Times New Roman"/>
          <w:sz w:val="24"/>
          <w:szCs w:val="24"/>
          <w:lang w:eastAsia="sl-SI"/>
        </w:rPr>
        <w:t xml:space="preserve"> živimo v času, ko namesto zdravja pogosto izberemo udobje. Seveda je veliko enostavneje popiti vodo iz plastenke, kot dan prej razmišljati o tem, kaj boste jutri pili. A učinki na zdravje so lahko zelo koreniti.</w:t>
      </w:r>
    </w:p>
    <w:p w:rsidR="001115F6" w:rsidRDefault="001115F6" w:rsidP="001115F6">
      <w:pPr>
        <w:outlineLvl w:val="1"/>
      </w:pPr>
    </w:p>
    <w:p w:rsidR="001115F6" w:rsidRDefault="001115F6" w:rsidP="001115F6">
      <w:pPr>
        <w:outlineLvl w:val="1"/>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7FC"/>
    <w:multiLevelType w:val="hybridMultilevel"/>
    <w:tmpl w:val="DCBCB47E"/>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F6"/>
    <w:rsid w:val="001115F6"/>
    <w:rsid w:val="004860BE"/>
    <w:rsid w:val="00630570"/>
    <w:rsid w:val="00644A44"/>
    <w:rsid w:val="006F7843"/>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njic-logatec.si/uporabni-nasveti/moc-bakrene-poso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2024-02-23T18:26:00Z</dcterms:created>
  <dcterms:modified xsi:type="dcterms:W3CDTF">2024-02-23T18:35:00Z</dcterms:modified>
</cp:coreProperties>
</file>